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rPr>
          <w:rFonts w:ascii="仿宋" w:hAnsi="仿宋" w:eastAsia="仿宋" w:cs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附件：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rPr>
          <w:rFonts w:asciiTheme="majorEastAsia" w:hAnsiTheme="majorEastAsia" w:eastAsiaTheme="majorEastAsia" w:cstheme="majorEastAsia"/>
          <w:b/>
          <w:bCs/>
          <w:sz w:val="36"/>
          <w:szCs w:val="36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七市医用耗材联合采购中选企业及产品名单</w:t>
      </w:r>
    </w:p>
    <w:tbl>
      <w:tblPr>
        <w:tblStyle w:val="3"/>
        <w:tblW w:w="13329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99"/>
        <w:gridCol w:w="885"/>
        <w:gridCol w:w="2205"/>
        <w:gridCol w:w="855"/>
        <w:gridCol w:w="7185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281" w:firstLineChars="10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企业名称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产品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名称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281" w:firstLineChars="10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规格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单位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281" w:firstLineChars="10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组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     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成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332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281" w:firstLineChars="10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一、注射器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湖南平安医械科技有限公司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注射器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1ml注射器配针直径0.45mm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5ml注射器配针直径0.7mm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10ml注射器配针直径0.8mm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30ml注射器配针（直孔或侧孔）直径1.6mm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江苏苏云医疗器材有限公司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注射器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1ml注射器配针直径0.45mm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5ml注射器配针直径0.7mm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山东侨牌集团有限公司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注射器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注射器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1ml注射器配针直径0.45mm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5ml注射器配针直径0.7mm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10ml注射器配针直径0.8mm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20ml注射器配针（直孔或侧孔）直径1.2mm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30ml注射器配针（直孔或侧孔）直径1.6mm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山东瑞通高分子医疗器械有限公司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注射器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山东威高集团医用高分子制品股份有限公司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注射器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1ml注射器配针直径0.45mm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5ml注射器配针直径0.7mm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10ml注射器配针直径0.8mm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20ml注射器配针（直孔或侧孔）直径1.2mm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30ml注射器配针（直孔或侧孔）直径1.6mm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140" w:firstLineChars="5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山东新华安得医疗用品有限公司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山东新华安得医疗用品有限公司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140" w:firstLineChars="5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注射器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注射器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1ml注射器配针直径0.45mm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5ml注射器配针直径0.7mm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10ml注射器配针直径0.8mm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20ml注射器配针（直孔或侧孔）直径1.2mm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30ml注射器配针（直孔或侧孔）直径1.6mm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山东颐兴医疗器械有限公司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注射器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10ml注射器配针直径0.8mm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上海康德莱企业发展集团股份有限公司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注射器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20ml注射器配针（直孔或侧孔）直径1.2mm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30ml注射器配针（直孔或侧孔）直径1.6mm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潍坊华星医疗器械有限公司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注射器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1ml注射器配针直径0.45mm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2ml注射器配针直径0.5mm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5ml注射器配针直径0.7mm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10ml注射器配针直径0.8mm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20ml注射器配针（直孔或侧孔）直径1.2mm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30ml注射器配针（直孔或侧孔）直径1.6mm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由端帽、针管、芯杆、外套、活塞和针座等组成，以无菌形式提供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332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二、导尿管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巴德医疗科技（上海）有限公司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三腔乳胶16F-28F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广东百合医疗科技股份有限公司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双腔非乳胶6Fr-26Fr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三腔非乳胶16Fr-26Fr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2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广州维力医疗器械股份有限公司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单腔乳胶8Fr-30Fr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 w:bidi="ar"/>
              </w:rPr>
              <w:t>导管头、侧孔、管身、排泄孔等组成，以无菌形式提供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双腔乳胶8Fr-30Fr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三腔乳胶16Fr-26Fr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双腔非乳胶6Fr-26Fr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三腔非乳胶16Fr-24Fr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江苏苏云医疗器材有限公司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单腔非乳胶8Fr-20Fr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 w:bidi="ar"/>
              </w:rPr>
              <w:t>导管头、侧孔、管身、排泄孔等组成，以无菌形式提供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江西3L医用制品集团股份有限公司济南经营部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双腔乳胶8Fr-26Fr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山东百多安医疗器械股份有限公司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双腔非乳胶8Fr-20Fr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三腔非乳胶18Fr-22Fr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山东威高集团医用高分子制品股份有限公司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双腔非乳胶6Fr-28Fr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三腔非乳胶6Fr-28Fr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由导管头、侧孔、管身、接口、排泄孔、阀、球囊等组成，以无菌形式提供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上海固诚医院管理有限公司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导尿管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单腔非乳胶6Fr-28Fr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根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</w:t>
            </w:r>
            <w:r>
              <w:rPr>
                <w:rStyle w:val="4"/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 w:bidi="ar"/>
              </w:rPr>
              <w:t>导管头、侧孔、管身、排泄孔等组成，以无菌形式提供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332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三、导尿包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山东百多安医疗器械股份有限公司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导尿包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双腔乳胶8Fr-24Fr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个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独立包装一次性使用无菌导尿管（含塑料夹子）一根、防倒流引流袋一个、一次性无菌无粉外科手套一副、一次性使用无菌检查手套一只、注射器（20ml,无菌水15ml)、润滑剂二袋、纱布二块、消毒棉球2袋（10块、8块装各一袋）、镊子3把、洞巾一块（尺寸不小于80*50cm)、包巾一块（尺寸不小于80*60cm)、大盘一个、小盘一个、底盘一个、别针一个，以无菌形式提供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山东威高集团医用高分子制品股份有限公司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导尿包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双腔乳胶6Fr-28Fr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个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独立包装一次性使用无菌导尿管（含塑料夹子）一根、防倒流引流袋一个、一次性无菌无粉外科手套一副、一次性使用无菌检查手套一只、注射器（20ml,无菌水15ml)、润滑剂二袋、纱布二块、消毒棉球2袋（10块、8块装各一袋）、镊子3把、洞巾一块（尺寸不小于80*50cm)、包巾一块（尺寸不小于80*60cm)、大盘一个、小盘一个、底盘一个、别针一个，以无菌形式提供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江苏伟康洁婧医疗器械股份有限公司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导尿包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双腔乳胶6Fr-24Fr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个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独立包装一次性使用无菌导尿管（含塑料夹子）一根、防倒流引流袋一个、一次性无菌无粉外科手套一副、一次性使用无菌检查手套一只、注射器（20ml,无菌水15ml)、润滑剂二袋、纱布二块、消毒棉球2袋（10块、8块装各一袋）、镊子3把、洞巾一块（尺寸不小于80*50cm)、包巾一块（尺寸不小于80*60cm)、大盘一个、小盘一个、底盘一个、别针一个，以无菌形式提供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江西3L医用制品集团股份有限公司济南经营部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导尿包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双腔乳胶12Fr-22Fr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个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独立包装一次性使用无菌导尿管（含塑料夹子）一根、防倒流引流袋一个、一次性无菌无粉外科手套一副、一次性使用无菌检查手套一只、注射器（20ml,无菌水15ml)、润滑剂二袋、纱布二块、消毒棉球2袋（10块、8块装各一袋）、镊子3把、洞巾一块（尺寸不小于80*50cm)、包巾一块（尺寸不小于80*60cm)、大盘一个、小盘一个、底盘一个、别针一个，以无菌形式提供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广州维力医疗器械股份有限公司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导尿包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双腔乳胶8Fr-30Fr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个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独立包装一次性使用无菌导尿管（含塑料夹子）一根、防倒流引流袋一个、一次性无菌无粉外科手套一副、一次性使用无菌检查手套一只、注射器（20ml,无菌水15ml)、润滑剂二袋、纱布二块、消毒棉球2袋（10块、8块装各一袋）、镊子3把、洞巾一块（尺寸不小于80*50cm)、包巾一块（尺寸不小于80*60cm)、大盘一个、小盘一个、底盘一个、别针一个，以无菌形式提供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山东康力医疗器械科技有限公司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导尿包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双腔乳胶6Fr-28Fr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个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独立包装一次性使用无菌导尿管（含塑料夹子）一根、防倒流引流袋一个、一次性无菌无粉外科手套一副、一次性使用无菌检查手套一只、注射器（20ml,无菌水15ml)、润滑剂二袋、纱布二块、消毒棉球2袋（10块、8块装各一袋）、镊子3把、洞巾一块（尺寸不小于80*50cm)、包巾一块（尺寸不小于80*60cm)、大盘一个、小盘一个、底盘一个、别针一个，以无菌形式提供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河南驼人贝斯特医疗器械有限公司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导尿包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双腔乳胶16Fr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个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独立包装一次性使用无菌导尿管（含塑料夹子）一根、防倒流引流袋一个、一次性无菌无粉外科手套一副、一次性使用无菌检查手套一只、注射器（20ml,无菌水15ml)、润滑剂二袋、纱布二块、消毒棉球2袋（10块、8块装各一袋）、镊子3把、洞巾一块（尺寸不小于80*50cm)、包巾一块（尺寸不小于80*60cm)、大盘一个、小盘一个、底盘一个、别针一个，以无菌形式提供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332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四、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吸氧装置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江苏迈邦生物科技有限公司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吸氧装置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200ml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套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无菌无味鼻氧管（长度不小于2米），双孔鼻塞、一次性氧气湿化瓶(连接头、瓶盖、瓶体、氧气过滤器、湿化器、进氧管、出氧管、使用记录卡），氧气湿化专用水（湿化水为无菌纯化水）组成，以无菌形式提供；根据医院使用要求中选厂家负责接口转换、安装、调试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青岛卫康利医疗器械有限公司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吸氧装置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200ml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套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无菌无味鼻氧管（长度不小于2米），双孔鼻塞、一次性氧气湿化瓶(连接头、瓶盖、瓶体、氧气过滤器、湿化器、进氧管、出氧管、使用记录卡），氧气湿化专用水（湿化水为无菌纯化水）组成，以无菌形式提供；根据医院使用要求中选厂家负责接口转换、安装、调试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山东威高新生医疗器械有限公司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吸氧装置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210ml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套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无菌无味鼻氧管（长度不小于2米），双孔鼻塞、一次性氧气湿化瓶(连接头、瓶盖、瓶体、氧气过滤器、湿化器、进氧管、出氧管、使用记录卡），氧气湿化专用水（湿化水为无菌纯化水）组成，以无菌形式提供；根据医院使用要求中选厂家负责接口转换、安装、调试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江西荣信医疗科技有限公司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吸氧装置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200ml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套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无菌无味鼻氧管（长度不小于2米），双孔鼻塞、一次性氧气湿化瓶(连接头、瓶盖、瓶体、氧气过滤器、湿化器、进氧管、出氧管、使用记录卡），氧气湿化专用水（湿化水为无菌纯化水）组成，以无菌形式提供；根据医院使用要求中选厂家负责接口转换、安装、调试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余姚市吉康医疗器械厂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吸氧装置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200ml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套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无菌无味鼻氧管（长度不小于2米），双孔鼻塞、一次性氧气湿化瓶(连接头、瓶盖、瓶体、氧气过滤器、湿化器、进氧管、出氧管、使用记录卡），氧气湿化专用水（湿化水为无菌纯化水）组成，以无菌形式提供；根据医院使用要求中选厂家负责接口转换、安装、调试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重庆科斯特医疗科技有限公司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吸氧装置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230ml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套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无菌无味鼻氧管（长度不小于2米），双孔鼻塞、一次性氧气湿化瓶(连接头、瓶盖、瓶体、氧气过滤器、湿化器、进氧管、出氧管、使用记录卡），氧气湿化专用水（湿化水为无菌纯化水）组成，以无菌形式提供；根据医院使用要求中选厂家负责接口转换、安装、调试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河南驼人贝斯特医疗器械有限公司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吸氧装置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200ml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套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无菌无味鼻氧管（长度不小于2米），双孔鼻塞、一次性氧气湿化瓶(连接头、瓶盖、瓶体、氧气过滤器、湿化器、进氧管、出氧管、使用记录卡），氧气湿化专用水（湿化水为无菌纯化水）组成，以无菌形式提供；根据医院使用要求中选厂家负责接口转换、安装、调试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北京万生人和科技有限公司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吸氧装置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230ml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套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无菌无味鼻氧管（长度不小于2米），双孔鼻塞、一次性氧气湿化瓶(连接头、瓶盖、瓶体、氧气过滤器、湿化器、进氧管、出氧管、使用记录卡），氧气湿化专用水（湿化水为无菌纯化水）组成，以无菌形式提供；根据医院使用要求中选厂家负责接口转换、安装、调试。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1332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五、</w:t>
            </w: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采血针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湖南平安医械科技有限公司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采血针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A型单翼0.55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A型单翼0.7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济宁市恒泰医疗用品有限公司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采血针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B型双翼0.7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江西洪达医疗器械集团有限公司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采血针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A型单翼0.55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A型单翼0.7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山东奥赛特医疗器械有限公司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采血针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B型双翼0.7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山东春谦经贸有限公司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采血针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A型单翼0.7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山东省成武县医用制品厂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000000"/>
                <w:kern w:val="0"/>
                <w:sz w:val="28"/>
                <w:szCs w:val="28"/>
                <w:lang w:bidi="ar"/>
              </w:rPr>
              <w:t>采血针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A型单翼0.7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山东省成武县永康医用制品有限公司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采血针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A型单翼0.55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A型单翼0.7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山东新华安得医疗用品有限公司</w:t>
            </w:r>
          </w:p>
        </w:tc>
        <w:tc>
          <w:tcPr>
            <w:tcW w:w="88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采血针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A型单翼0.55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A型单翼0.7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88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B型双翼0.7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</w:trPr>
        <w:tc>
          <w:tcPr>
            <w:tcW w:w="21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威海威高采血耗材有限公司</w:t>
            </w:r>
          </w:p>
        </w:tc>
        <w:tc>
          <w:tcPr>
            <w:tcW w:w="8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采血针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sz w:val="28"/>
                <w:szCs w:val="28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  <w:t>B型双翼0.7</w:t>
            </w:r>
          </w:p>
        </w:tc>
        <w:tc>
          <w:tcPr>
            <w:tcW w:w="8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eastAsia="zh-CN" w:bidi="ar"/>
              </w:rPr>
              <w:t>支</w:t>
            </w:r>
          </w:p>
        </w:tc>
        <w:tc>
          <w:tcPr>
            <w:tcW w:w="7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由针管、针座、针柄、软管、胶套、保护套零件组成，以无菌形式提供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B727F9D"/>
    <w:rsid w:val="00444B63"/>
    <w:rsid w:val="004B5883"/>
    <w:rsid w:val="00507857"/>
    <w:rsid w:val="006C7C89"/>
    <w:rsid w:val="07FE3B1D"/>
    <w:rsid w:val="13B219F4"/>
    <w:rsid w:val="23DC1CD7"/>
    <w:rsid w:val="27F94898"/>
    <w:rsid w:val="2B464E12"/>
    <w:rsid w:val="3B727F9D"/>
    <w:rsid w:val="3B947C48"/>
    <w:rsid w:val="4145405E"/>
    <w:rsid w:val="62E013A6"/>
    <w:rsid w:val="631F2539"/>
    <w:rsid w:val="709D0D5A"/>
    <w:rsid w:val="7D1C6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41"/>
    <w:basedOn w:val="2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我</Company>
  <Pages>7</Pages>
  <Words>411</Words>
  <Characters>2347</Characters>
  <Lines>19</Lines>
  <Paragraphs>5</Paragraphs>
  <TotalTime>7</TotalTime>
  <ScaleCrop>false</ScaleCrop>
  <LinksUpToDate>false</LinksUpToDate>
  <CharactersWithSpaces>2753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2020-05-30T13:51:00Z</dcterms:created>
  <dc:creator>Lenovo</dc:creator>
  <cp:lastModifiedBy>E.T</cp:lastModifiedBy>
  <dcterms:modified xsi:type="dcterms:W3CDTF">2020-06-04T09:33:20Z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